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left"/>
        <w:tblInd w:w="-23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15"/>
        <w:gridCol w:w="4798"/>
        <w:gridCol w:w="178"/>
        <w:gridCol w:w="4880"/>
        <w:gridCol w:w="49"/>
      </w:tblGrid>
      <w:tr>
        <w:trPr>
          <w:trHeight w:val="610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985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Žiadosť o prijatie pacienta do Hospicu Všeobecnej nemocnice s poliklinikou Lučenec</w:t>
            </w:r>
            <w:r>
              <w:rPr>
                <w:rFonts w:cs="Arial" w:ascii="Arial" w:hAnsi="Arial"/>
                <w:b/>
                <w:bCs/>
              </w:rPr>
              <w:t>,</w:t>
            </w: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  <w:b/>
              </w:rPr>
              <w:t>n. o.(ďalej aj „Hospicu VšNsP Lučenec, n. o“)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24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Meno a priezvisko pacienta: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</w:rPr>
              <w:t>     </w: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  <w:bookmarkStart w:id="0" w:name="_Hlk95923268"/>
            <w:bookmarkStart w:id="1" w:name="_Hlk95923268"/>
            <w:bookmarkEnd w:id="1"/>
          </w:p>
        </w:tc>
      </w:tr>
      <w:tr>
        <w:trPr>
          <w:trHeight w:val="27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Rodné číslo: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Zdravotná poisťovňa: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  <w:bookmarkStart w:id="2" w:name="_Hlk95922907"/>
            <w:bookmarkStart w:id="3" w:name="_Hlk95922907"/>
            <w:bookmarkEnd w:id="3"/>
          </w:p>
        </w:tc>
      </w:tr>
      <w:tr>
        <w:trPr>
          <w:trHeight w:val="165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Dátum narodenia: </w:t>
            </w: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Miesto narodenia: </w:t>
            </w:r>
            <w:r>
              <w:fldChar w:fldCharType="begin">
                <w:ffData>
                  <w:name w:val="Bookmark1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85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9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Rodinný stav: </w:t>
            </w:r>
            <w:r>
              <w:fldChar w:fldCharType="begin">
                <w:ffData>
                  <w:name w:val="Bookmark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Rodné priezvisko: </w:t>
            </w:r>
            <w:r>
              <w:fldChar w:fldCharType="begin">
                <w:ffData>
                  <w:name w:val="Bookmark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5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Adresa trvalého bydliska: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Adresa súčasného pobytu: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Dosiahnuté vzdelanie: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</w:rPr>
              <w:t xml:space="preserve">Zamestnanie: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</w:rPr>
              <w:t>(hlavné alebo posledné vykonávané)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81" w:hRule="exac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Ak je pacient zbavený spôsobilosti na právne úkony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Meno a priezvisko zákonného zástupcu: 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5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Adresa: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Telefón: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Číslo právoplatného rozhodnutia: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Kto a kedy rozhodnutie vydal: </w:t>
            </w:r>
            <w: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13" w:hRule="exac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Meno a priezvisko kontaktnej osoby :</w:t>
            </w:r>
            <w: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>
              <w:rPr>
                <w:b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</w:rPr>
              <w:t>     </w: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end"/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(príbuzný alebo osoba, ktorú určí pacient a súhlasí s jej informovaním o jeho zdravotnom stave)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Vzťah: </w:t>
            </w:r>
            <w:r>
              <w:fldChar w:fldCharType="begin">
                <w:ffData>
                  <w:name w:val="Bookmark4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9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8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Adresa: </w:t>
            </w:r>
            <w: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63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7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Telefón:</w:t>
            </w:r>
            <w: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ind w:left="6" w:hanging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E-mail: </w:t>
            </w:r>
            <w:r>
              <w:fldChar w:fldCharType="begin">
                <w:ffData>
                  <w:name w:val="Bookmark5"/>
                  <w:enabled/>
                  <w:calcOnExit w:val="0"/>
                  <w:textInput/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917" w:hRule="atLeast"/>
        </w:trPr>
        <w:tc>
          <w:tcPr>
            <w:tcW w:w="15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7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Chcem byť telefonicky informovaný okamžite pri závažnom zhoršení zdravotného stavu pacienta?</w:t>
            </w:r>
          </w:p>
        </w:tc>
        <w:tc>
          <w:tcPr>
            <w:tcW w:w="5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ind w:left="416" w:hanging="416"/>
              <w:jc w:val="both"/>
              <w:rPr>
                <w:rFonts w:ascii="Arial" w:hAnsi="Arial" w:cs="Arial"/>
              </w:rPr>
            </w:pPr>
            <w:r>
              <w:rPr>
                <w:rFonts w:cs="Calibri" w:ascii="Calibri" w:hAnsi="Calibri"/>
              </w:rPr>
              <w:t>꙱</w:t>
            </w:r>
            <w:r>
              <w:rPr>
                <w:rFonts w:cs="Arial" w:ascii="Arial" w:hAnsi="Arial"/>
              </w:rPr>
              <w:tab/>
              <w:t>áno, počas dňa</w:t>
            </w:r>
          </w:p>
          <w:p>
            <w:pPr>
              <w:pStyle w:val="Normal"/>
              <w:widowControl w:val="false"/>
              <w:ind w:left="416" w:hanging="416"/>
              <w:jc w:val="both"/>
              <w:rPr>
                <w:rFonts w:ascii="Arial" w:hAnsi="Arial" w:cs="Arial"/>
              </w:rPr>
            </w:pPr>
            <w:r>
              <w:rPr>
                <w:rFonts w:cs="Calibri" w:ascii="Calibri" w:hAnsi="Calibri"/>
              </w:rPr>
              <w:t>꙱</w:t>
            </w:r>
            <w:r>
              <w:rPr>
                <w:rFonts w:cs="Arial" w:ascii="Arial" w:hAnsi="Arial"/>
              </w:rPr>
              <w:tab/>
              <w:t>áno, počas dňa aj v noci</w:t>
            </w:r>
          </w:p>
          <w:p>
            <w:pPr>
              <w:pStyle w:val="Normal"/>
              <w:widowControl w:val="false"/>
              <w:ind w:left="416" w:hanging="416"/>
              <w:jc w:val="both"/>
              <w:rPr>
                <w:rFonts w:ascii="Arial" w:hAnsi="Arial" w:cs="Arial"/>
              </w:rPr>
            </w:pPr>
            <w:r>
              <w:rPr>
                <w:rFonts w:cs="Calibri" w:ascii="Calibri" w:hAnsi="Calibri"/>
              </w:rPr>
              <w:t>꙱</w:t>
            </w:r>
            <w:r>
              <w:rPr>
                <w:rFonts w:cs="Arial" w:ascii="Arial" w:hAnsi="Arial"/>
              </w:rPr>
              <w:tab/>
              <w:t>nie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7" w:hRule="atLeast"/>
        </w:trPr>
        <w:tc>
          <w:tcPr>
            <w:tcW w:w="9920" w:type="dxa"/>
            <w:gridSpan w:val="5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>Vyhlásenie žiadateľa</w:t>
            </w:r>
          </w:p>
        </w:tc>
      </w:tr>
      <w:tr>
        <w:trPr>
          <w:trHeight w:val="869" w:hRule="atLeast"/>
        </w:trPr>
        <w:tc>
          <w:tcPr>
            <w:tcW w:w="9920" w:type="dxa"/>
            <w:gridSpan w:val="5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Odsadenietelatextu"/>
              <w:widowControl w:val="false"/>
              <w:spacing w:before="120" w:after="0"/>
              <w:ind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Vyhlasujem, že všetky údaje v tejto žiadosti som uviedol(a) podľa skutočnosti. Som si vedomý(á) toho, že nepravdivé údaje by mali za následok prípadné požadovanie náhrady vzniknutej škody.</w:t>
            </w:r>
          </w:p>
          <w:p>
            <w:pPr>
              <w:pStyle w:val="Odsadenietelatextu"/>
              <w:widowControl w:val="false"/>
              <w:ind w:hanging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Vyhlasujem, že budem dodržiavať vnútorné predpisy platné v hospici.</w:t>
            </w:r>
          </w:p>
          <w:p>
            <w:pPr>
              <w:pStyle w:val="Odsadenietelatextu"/>
              <w:widowControl w:val="false"/>
              <w:ind w:hanging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Svojím podpisom potvrdzujem, že som sa riadne oboznámil(a) s informáciami k spracúvaniu mojich osobných údajov Prevádzkovateľom – Hospicu Všeobecnou nemocnicou s poliklinikou Lučenec,n.o.</w:t>
            </w:r>
          </w:p>
          <w:p>
            <w:pPr>
              <w:pStyle w:val="Odsadenietelatextu"/>
              <w:widowControl w:val="false"/>
              <w:ind w:hanging="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Dňa:  </w:t>
            </w:r>
            <w: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</w:t>
            </w:r>
            <w:r>
              <w:rPr>
                <w:rFonts w:ascii="Calibri" w:hAnsi="Calibri"/>
              </w:rPr>
              <w:t>Vlastnoručný podpis žiadateľa</w:t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  <w:i/>
                <w:i/>
              </w:rPr>
            </w:pPr>
            <w:r>
              <w:rPr>
                <w:rFonts w:ascii="Calibri" w:hAnsi="Calibri"/>
                <w:i/>
              </w:rPr>
              <w:t xml:space="preserve">                                                                  </w:t>
            </w:r>
            <w:r>
              <w:rPr>
                <w:rFonts w:ascii="Calibri" w:hAnsi="Calibri"/>
                <w:i/>
              </w:rPr>
              <w:t>(pacienta, príp. zákonného zástupcu alebo opatrovníka)</w:t>
            </w:r>
          </w:p>
        </w:tc>
      </w:tr>
    </w:tbl>
    <w:p>
      <w:pPr>
        <w:pStyle w:val="Normal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</w:r>
    </w:p>
    <w:p>
      <w:pPr>
        <w:pStyle w:val="Normal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  <w:t>Vyplnenú žiadosť zašlite elektronicky e-mailom : hospic</w:t>
      </w:r>
      <w:r>
        <w:fldChar w:fldCharType="begin">
          <w:ffData>
            <w:name w:val="Bookmark6"/>
            <w:enabled/>
            <w:calcOnExit w:val="0"/>
            <w:textInput>
              <w:default w:val="@lcnsp.sk"/>
            </w:textInput>
          </w:ffData>
        </w:fldChar>
      </w:r>
      <w:r>
        <w:rPr>
          <w:rFonts w:cs="Arial" w:ascii="Arial Narrow" w:hAnsi="Arial Narrow"/>
        </w:rPr>
        <w:instrText> FORMTEXT </w:instrText>
      </w:r>
      <w:r>
        <w:rPr>
          <w:rFonts w:cs="Arial" w:ascii="Arial Narrow" w:hAnsi="Arial Narrow"/>
        </w:rPr>
      </w:r>
      <w:r>
        <w:rPr>
          <w:rFonts w:cs="Arial" w:ascii="Arial Narrow" w:hAnsi="Arial Narrow"/>
        </w:rPr>
        <w:fldChar w:fldCharType="separate"/>
      </w:r>
      <w:r>
        <w:rPr>
          <w:rFonts w:cs="Arial" w:ascii="Arial Narrow" w:hAnsi="Arial Narrow"/>
        </w:rPr>
      </w:r>
      <w:r>
        <w:rPr>
          <w:rFonts w:cs="Arial" w:ascii="Arial Narrow" w:hAnsi="Arial Narrow"/>
          <w:b/>
          <w:bCs/>
        </w:rPr>
        <w:t>@lcnsp.sk</w:t>
      </w:r>
      <w:r>
        <w:rPr>
          <w:rFonts w:cs="Arial" w:ascii="Arial Narrow" w:hAnsi="Arial Narrow"/>
        </w:rPr>
      </w:r>
      <w:r>
        <w:rPr>
          <w:rFonts w:cs="Arial" w:ascii="Arial Narrow" w:hAnsi="Arial Narrow"/>
        </w:rPr>
        <w:fldChar w:fldCharType="end"/>
      </w:r>
      <w:r>
        <w:rPr>
          <w:rFonts w:cs="Arial" w:ascii="Arial Narrow" w:hAnsi="Arial Narrow"/>
        </w:rPr>
        <w:t>, alebo na adresu: VšNsP Lučenec,n.o.</w:t>
      </w:r>
    </w:p>
    <w:p>
      <w:pPr>
        <w:pStyle w:val="Normal"/>
        <w:jc w:val="both"/>
        <w:rPr>
          <w:rFonts w:ascii="Arial Narrow" w:hAnsi="Arial Narrow" w:cs="Arial"/>
        </w:rPr>
      </w:pPr>
      <w:r>
        <w:rPr>
          <w:rFonts w:cs="Arial" w:ascii="Arial Narrow" w:hAnsi="Arial Narrow"/>
        </w:rPr>
        <w:t xml:space="preserve"> </w:t>
      </w:r>
      <w:r>
        <w:rPr>
          <w:rFonts w:cs="Arial" w:ascii="Arial Narrow" w:hAnsi="Arial Narrow"/>
        </w:rPr>
        <w:t>Nám. Republiky 15, 984 39 Lučenec.</w:t>
      </w:r>
    </w:p>
    <w:p>
      <w:pPr>
        <w:pStyle w:val="Normal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 pre záujemcov: riaditeľka Hospicu </w:t>
      </w:r>
      <w:r>
        <w:rPr>
          <w:rFonts w:cs="Arial" w:ascii="Arial Narrow" w:hAnsi="Arial Narrow"/>
        </w:rPr>
        <w:t xml:space="preserve">VšNsP Lučenec,n.o. </w:t>
      </w:r>
      <w:r>
        <w:rPr>
          <w:rFonts w:ascii="Arial Narrow" w:hAnsi="Arial Narrow"/>
        </w:rPr>
        <w:t xml:space="preserve"> mobil: 0905 389 722 , oddelenie 0474311337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/>
          <w:b/>
          <w:b/>
          <w:sz w:val="32"/>
        </w:rPr>
      </w:pPr>
      <w:r>
        <w:rPr>
          <w:rFonts w:ascii="Calibri" w:hAnsi="Calibri"/>
          <w:b/>
          <w:sz w:val="32"/>
        </w:rPr>
        <w:t>Vyjadrenie lekára indikácia k prijatiu</w:t>
      </w:r>
    </w:p>
    <w:p>
      <w:pPr>
        <w:pStyle w:val="Normal"/>
        <w:jc w:val="both"/>
        <w:rPr/>
      </w:pPr>
      <w:r>
        <w:rPr/>
      </w:r>
    </w:p>
    <w:tbl>
      <w:tblPr>
        <w:tblW w:w="5000" w:type="pct"/>
        <w:jc w:val="left"/>
        <w:tblInd w:w="-23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12"/>
        <w:gridCol w:w="3206"/>
        <w:gridCol w:w="866"/>
        <w:gridCol w:w="711"/>
        <w:gridCol w:w="1014"/>
        <w:gridCol w:w="1385"/>
        <w:gridCol w:w="865"/>
        <w:gridCol w:w="351"/>
        <w:gridCol w:w="1511"/>
      </w:tblGrid>
      <w:tr>
        <w:trPr>
          <w:trHeight w:val="699" w:hRule="exac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990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Meno a priezvisko pacienta:</w:t>
            </w:r>
            <w:r>
              <w:fldChar w:fldCharType="begin">
                <w:ffData>
                  <w:name w:val="Bookmark7"/>
                  <w:enabled/>
                  <w:calcOnExit w:val="0"/>
                  <w:textInput/>
                </w:ffData>
              </w:fldChar>
            </w:r>
            <w:r>
              <w:rPr>
                <w:b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</w:rPr>
              <w:t>    </w: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end"/>
            </w:r>
          </w:p>
        </w:tc>
      </w:tr>
      <w:tr>
        <w:trPr>
          <w:trHeight w:val="699" w:hRule="exac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9909" w:type="dxa"/>
            <w:gridSpan w:val="8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Meno a priezvisko odosielajúceho lekára:</w:t>
            </w:r>
          </w:p>
        </w:tc>
      </w:tr>
      <w:tr>
        <w:trPr>
          <w:trHeight w:val="284" w:hRule="atLeas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  <w:tc>
          <w:tcPr>
            <w:tcW w:w="99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 xml:space="preserve">Adresa: </w:t>
            </w:r>
            <w:r>
              <w:fldChar w:fldCharType="begin">
                <w:ffData>
                  <w:name w:val="Bookmark8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</w:tr>
      <w:tr>
        <w:trPr>
          <w:trHeight w:val="284" w:hRule="atLeas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  <w:tc>
          <w:tcPr>
            <w:tcW w:w="4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Telefón:</w:t>
            </w:r>
            <w: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  <w:tc>
          <w:tcPr>
            <w:tcW w:w="5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 xml:space="preserve">E-mail: </w:t>
            </w:r>
            <w: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</w:tr>
      <w:tr>
        <w:trPr>
          <w:trHeight w:val="699" w:hRule="exac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99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Meno a priezvisko praktického lekára:</w:t>
            </w:r>
            <w:r>
              <w:fldChar w:fldCharType="begin">
                <w:ffData>
                  <w:name w:val="Bookmark9"/>
                  <w:enabled/>
                  <w:calcOnExit w:val="0"/>
                  <w:textInput/>
                </w:ffData>
              </w:fldChar>
            </w:r>
            <w:r>
              <w:rPr>
                <w:b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</w:rPr>
              <w:t>     </w:t>
            </w:r>
            <w:r>
              <w:rPr>
                <w:rFonts w:cs="Arial" w:ascii="Arial" w:hAnsi="Arial"/>
                <w:b/>
              </w:rPr>
            </w:r>
            <w:r>
              <w:rPr>
                <w:b/>
                <w:rFonts w:cs="Arial" w:ascii="Arial" w:hAnsi="Arial"/>
              </w:rPr>
              <w:fldChar w:fldCharType="end"/>
            </w:r>
          </w:p>
        </w:tc>
      </w:tr>
      <w:tr>
        <w:trPr>
          <w:trHeight w:val="284" w:hRule="atLeas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  <w:tc>
          <w:tcPr>
            <w:tcW w:w="99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 xml:space="preserve">Adresa: </w:t>
            </w:r>
            <w: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</w:tr>
      <w:tr>
        <w:trPr>
          <w:trHeight w:val="284" w:hRule="atLeas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  <w:tc>
          <w:tcPr>
            <w:tcW w:w="4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Telefón:</w:t>
            </w:r>
            <w: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  <w:tc>
          <w:tcPr>
            <w:tcW w:w="5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 xml:space="preserve">E-mail: </w:t>
            </w:r>
            <w: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</w:tr>
      <w:tr>
        <w:trPr>
          <w:trHeight w:val="630" w:hRule="atLeas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09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Diagnóza</w:t>
            </w:r>
          </w:p>
        </w:tc>
      </w:tr>
      <w:tr>
        <w:trPr>
          <w:trHeight w:val="284" w:hRule="atLeast"/>
        </w:trPr>
        <w:tc>
          <w:tcPr>
            <w:tcW w:w="12" w:type="dxa"/>
            <w:tcBorders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  <w:tc>
          <w:tcPr>
            <w:tcW w:w="478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fldChar w:fldCharType="begin">
                <w:ffData>
                  <w:name w:val="Bookmark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Telefón:</w:t>
            </w:r>
            <w: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r>
              <w:rPr>
                <w:bCs/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Cs/>
              </w:rPr>
              <w:t>     </w:t>
            </w:r>
            <w:r>
              <w:rPr>
                <w:rFonts w:cs="Arial" w:ascii="Arial" w:hAnsi="Arial"/>
                <w:bCs/>
              </w:rPr>
            </w:r>
            <w:r>
              <w:rPr>
                <w:bCs/>
                <w:rFonts w:cs="Arial" w:ascii="Arial" w:hAnsi="Arial"/>
              </w:rPr>
              <w:fldChar w:fldCharType="end"/>
            </w:r>
          </w:p>
        </w:tc>
      </w:tr>
      <w:tr>
        <w:trPr>
          <w:trHeight w:val="903" w:hRule="atLeast"/>
          <w:cantSplit w:val="true"/>
        </w:trPr>
        <w:tc>
          <w:tcPr>
            <w:tcW w:w="9921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Diagnóza </w:t>
            </w:r>
            <w:r>
              <w:rPr>
                <w:rFonts w:ascii="Calibri" w:hAnsi="Calibri"/>
              </w:rPr>
              <w:t>(uveďte priority podľa závažnosti príznakov, prípadne priložte prepúšťaciu správu)</w:t>
            </w:r>
          </w:p>
          <w:p>
            <w:pPr>
              <w:pStyle w:val="Normal"/>
              <w:widowControl w:val="false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/>
                <w:color w:val="000000"/>
              </w:rPr>
              <w:t>Kód 10. MKCH</w:t>
            </w:r>
          </w:p>
        </w:tc>
      </w:tr>
      <w:tr>
        <w:trPr>
          <w:trHeight w:val="379" w:hRule="exact"/>
          <w:cantSplit w:val="true"/>
        </w:trPr>
        <w:tc>
          <w:tcPr>
            <w:tcW w:w="8059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a) hlavná:  </w:t>
            </w:r>
            <w: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320" w:hRule="exact"/>
          <w:cantSplit w:val="true"/>
        </w:trPr>
        <w:tc>
          <w:tcPr>
            <w:tcW w:w="8059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8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545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b) ostatné choroby alebo chorobné stavy:  </w:t>
            </w:r>
            <w: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</w:tc>
      </w:tr>
      <w:tr>
        <w:trPr>
          <w:trHeight w:val="320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320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426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Známe alergie:  </w:t>
            </w:r>
            <w: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</w:tc>
      </w:tr>
      <w:tr>
        <w:trPr>
          <w:trHeight w:val="559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120" w:after="0"/>
              <w:rPr>
                <w:rFonts w:ascii="Calibri" w:hAnsi="Calibri"/>
                <w:b/>
                <w:b/>
              </w:rPr>
            </w:pPr>
            <w:r>
              <w:rPr>
                <w:rFonts w:ascii="Calibri" w:hAnsi="Calibri"/>
                <w:b/>
              </w:rPr>
              <w:t xml:space="preserve">Aktuálna terapia:  </w:t>
            </w:r>
            <w: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r>
              <w:rPr>
                <w:b/>
                <w:rFonts w:ascii="Calibri" w:hAnsi="Calibri"/>
              </w:rPr>
              <w:instrText> FORMTEXT </w:instrText>
            </w:r>
            <w:r>
              <w:rPr>
                <w:rFonts w:ascii="Calibri" w:hAnsi="Calibri"/>
                <w:b/>
              </w:rPr>
            </w:r>
            <w:r>
              <w:rPr>
                <w:b/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b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  <w:b/>
              </w:rPr>
            </w:r>
            <w:r>
              <w:rPr>
                <w:b/>
                <w:rFonts w:ascii="Calibri" w:hAnsi="Calibri"/>
              </w:rPr>
              <w:fldChar w:fldCharType="end"/>
            </w:r>
          </w:p>
        </w:tc>
      </w:tr>
      <w:tr>
        <w:trPr>
          <w:trHeight w:val="320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469" w:hRule="exact"/>
          <w:cantSplit w:val="true"/>
        </w:trPr>
        <w:tc>
          <w:tcPr>
            <w:tcW w:w="9921" w:type="dxa"/>
            <w:gridSpan w:val="9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Ako je pacient informovaný o svojej diagnóze, prípadne prognóze?</w:t>
            </w:r>
          </w:p>
        </w:tc>
      </w:tr>
      <w:tr>
        <w:trPr>
          <w:trHeight w:val="320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</w:tc>
      </w:tr>
      <w:tr>
        <w:trPr>
          <w:trHeight w:val="411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Duševný stav pacienta:  </w:t>
            </w:r>
            <w: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</w:tc>
      </w:tr>
      <w:tr>
        <w:trPr>
          <w:trHeight w:val="320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411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Diéta:  </w:t>
            </w:r>
            <w: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</w:tc>
      </w:tr>
      <w:tr>
        <w:trPr>
          <w:trHeight w:val="744" w:hRule="exact"/>
          <w:cantSplit w:val="true"/>
        </w:trPr>
        <w:tc>
          <w:tcPr>
            <w:tcW w:w="321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Mobilnosť pacienta: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(vyznačte krížikom)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</w:t>
            </w:r>
            <w:r>
              <w:rPr>
                <w:rFonts w:cs="Arial" w:ascii="Calibri" w:hAnsi="Calibri"/>
              </w:rPr>
              <w:t xml:space="preserve"> </w:t>
            </w:r>
            <w:r>
              <w:rPr>
                <w:rFonts w:ascii="Calibri" w:hAnsi="Calibri"/>
              </w:rPr>
              <w:t>schopný samostatnej chôdze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firstLine="11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</w:t>
            </w:r>
            <w:r>
              <w:rPr>
                <w:rFonts w:ascii="Calibri" w:hAnsi="Calibri"/>
              </w:rPr>
              <w:t xml:space="preserve"> s oporou</w:t>
            </w:r>
          </w:p>
        </w:tc>
        <w:tc>
          <w:tcPr>
            <w:tcW w:w="121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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 vozíku</w:t>
            </w:r>
          </w:p>
        </w:tc>
        <w:tc>
          <w:tcPr>
            <w:tcW w:w="1511" w:type="dxa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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ležiaci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394" w:hRule="exact"/>
          <w:cantSplit w:val="true"/>
        </w:trPr>
        <w:tc>
          <w:tcPr>
            <w:tcW w:w="3218" w:type="dxa"/>
            <w:gridSpan w:val="2"/>
            <w:tcBorders>
              <w:top w:val="single" w:sz="4" w:space="0" w:color="000000"/>
              <w:lef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9"/>
                <w:tab w:val="left" w:pos="1838" w:leader="none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Inkontinencia:</w:t>
            </w:r>
          </w:p>
        </w:tc>
        <w:tc>
          <w:tcPr>
            <w:tcW w:w="866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</w:t>
            </w:r>
            <w:r>
              <w:rPr>
                <w:rFonts w:cs="Arial" w:ascii="Calibri" w:hAnsi="Calibri"/>
              </w:rPr>
              <w:t xml:space="preserve">  </w:t>
            </w:r>
            <w:r>
              <w:rPr>
                <w:rFonts w:ascii="Calibri" w:hAnsi="Calibri"/>
              </w:rPr>
              <w:t>moču</w:t>
            </w:r>
          </w:p>
        </w:tc>
        <w:tc>
          <w:tcPr>
            <w:tcW w:w="5837" w:type="dxa"/>
            <w:gridSpan w:val="6"/>
            <w:tcBorders>
              <w:top w:val="sing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ind w:firstLine="110"/>
              <w:rPr>
                <w:rFonts w:ascii="Calibri" w:hAnsi="Calibri"/>
              </w:rPr>
            </w:pPr>
            <w:r>
              <w:rPr>
                <w:rFonts w:cs="Calibri" w:ascii="Calibri" w:hAnsi="Calibri"/>
                <w:b/>
              </w:rPr>
              <w:t></w:t>
            </w:r>
            <w:r>
              <w:rPr>
                <w:rFonts w:ascii="Calibri" w:hAnsi="Calibri"/>
              </w:rPr>
              <w:t xml:space="preserve"> stolice</w:t>
            </w:r>
          </w:p>
        </w:tc>
      </w:tr>
      <w:tr>
        <w:trPr>
          <w:trHeight w:val="625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Prítomnosť dekubitov: </w:t>
            </w:r>
            <w:r>
              <w:rPr>
                <w:rFonts w:ascii="Calibri" w:hAnsi="Calibri"/>
                <w:i/>
              </w:rPr>
              <w:t>(uveďte rozsah)</w:t>
            </w:r>
          </w:p>
        </w:tc>
      </w:tr>
      <w:tr>
        <w:trPr>
          <w:trHeight w:val="335" w:hRule="exac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>
          <w:trHeight w:val="1094" w:hRule="atLeast"/>
          <w:cantSplit w:val="true"/>
        </w:trPr>
        <w:tc>
          <w:tcPr>
            <w:tcW w:w="9921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 </w:t>
            </w:r>
            <w: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                                                dňa </w:t>
            </w:r>
            <w: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</w:r>
            <w:r>
              <w:rPr>
                <w:rFonts w:cs="Arial" w:ascii="Calibri" w:hAnsi="Calibri"/>
              </w:rPr>
              <w:t>     </w: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end"/>
            </w:r>
          </w:p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Podpis a pečiatka  ošetrujúceho lekára</w:t>
            </w:r>
          </w:p>
        </w:tc>
      </w:tr>
    </w:tbl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/>
      </w:tblPr>
      <w:tblGrid>
        <w:gridCol w:w="9921"/>
      </w:tblGrid>
      <w:tr>
        <w:trPr>
          <w:trHeight w:val="679" w:hRule="atLeast"/>
        </w:trPr>
        <w:tc>
          <w:tcPr>
            <w:tcW w:w="9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pageBreakBefore/>
              <w:widowControl w:val="false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Hospic Všeobecnej nemocnice s poliklinikou Lučenec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,</w:t>
            </w:r>
            <w:r>
              <w:rPr>
                <w:rFonts w:cs="Arial" w:ascii="Arial" w:hAnsi="Arial"/>
                <w:sz w:val="28"/>
                <w:szCs w:val="28"/>
              </w:rPr>
              <w:t> </w:t>
            </w:r>
            <w:r>
              <w:rPr>
                <w:rFonts w:cs="Arial" w:ascii="Arial" w:hAnsi="Arial"/>
                <w:b/>
                <w:sz w:val="28"/>
                <w:szCs w:val="28"/>
              </w:rPr>
              <w:t>n.o.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(ďalej aj „Hospic VšNsP Lučenec, n.o.“)</w:t>
            </w:r>
          </w:p>
        </w:tc>
      </w:tr>
      <w:tr>
        <w:trPr>
          <w:trHeight w:val="538" w:hRule="atLeast"/>
        </w:trPr>
        <w:tc>
          <w:tcPr>
            <w:tcW w:w="99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Informácie pred prijatím</w:t>
            </w:r>
          </w:p>
        </w:tc>
      </w:tr>
      <w:tr>
        <w:trPr>
          <w:trHeight w:val="538" w:hRule="atLeast"/>
        </w:trPr>
        <w:tc>
          <w:tcPr>
            <w:tcW w:w="99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  <w:t>Čo si vziať so sebou: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preukaz poistenca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občiansky preukaz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zdravotný záznam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(karta)</w:t>
            </w:r>
            <w:r>
              <w:rPr>
                <w:rFonts w:cs="Arial" w:ascii="Arial" w:hAnsi="Arial"/>
                <w:sz w:val="28"/>
                <w:szCs w:val="28"/>
              </w:rPr>
              <w:t xml:space="preserve"> - ak je to možné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špeciálne lieky, ktoré užívate a nie sú bežne dostupné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pomôcky, ktoré bežne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používate (inzulínové perá, palica, barla, vozík atď.)</w:t>
            </w:r>
            <w:r>
              <w:rPr>
                <w:rFonts w:cs="Arial" w:ascii="Arial" w:hAnsi="Arial"/>
                <w:sz w:val="28"/>
                <w:szCs w:val="28"/>
              </w:rPr>
              <w:t xml:space="preserve"> - nie je to nevyhnutné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základné toaletné potreby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pyžamá alebo nočné košele, župan ,prezuvky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prípadne oblečenie pre pobyt alebo pohyb vonku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(naši pacienti môžu za pekného počasia prejsť sa po dvore či už s doprovodom alebo na invalidnom vozíku)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(Za cennosti prinesené so sebou si zodpovedá pacient)</w:t>
            </w:r>
          </w:p>
        </w:tc>
      </w:tr>
      <w:tr>
        <w:trPr>
          <w:trHeight w:val="538" w:hRule="atLeast"/>
        </w:trPr>
        <w:tc>
          <w:tcPr>
            <w:tcW w:w="99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  <w:t>Ako je to s platením: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Prevádzka hospicu ako neštátneho zdravotníckeho zariadenia je hradená z viacerých zdrojov. Časť nákladov hradí zdravotná poisťovňa a časť je potrebné pokryť z iných zdrojov.</w:t>
            </w:r>
          </w:p>
        </w:tc>
      </w:tr>
      <w:tr>
        <w:trPr>
          <w:trHeight w:val="538" w:hRule="atLeast"/>
        </w:trPr>
        <w:tc>
          <w:tcPr>
            <w:tcW w:w="9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</w:rPr>
              <w:t>Ako je to s návštevami: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b/>
                <w:b/>
                <w:b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Cieľom hospicovej starostlivosti je maximálne možné zlepšenie kvality života chorých, k čomu patrí aj umožnenie kontaktu s príbuznými, preto návštevy sú u nás neobmedzené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cs="Arial" w:ascii="Arial" w:hAnsi="Arial"/>
                <w:sz w:val="28"/>
                <w:szCs w:val="28"/>
              </w:rPr>
              <w:t xml:space="preserve"> podľa aktuálnej epidemiologickej situácii.</w:t>
            </w:r>
          </w:p>
        </w:tc>
      </w:tr>
    </w:tbl>
    <w:p>
      <w:pPr>
        <w:pStyle w:val="Normal"/>
        <w:tabs>
          <w:tab w:val="clear" w:pos="709"/>
          <w:tab w:val="right" w:pos="2160" w:leader="none"/>
        </w:tabs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tabs>
          <w:tab w:val="clear" w:pos="709"/>
          <w:tab w:val="right" w:pos="2160" w:leader="none"/>
        </w:tabs>
        <w:jc w:val="both"/>
        <w:rPr>
          <w:rFonts w:ascii="Calibri" w:hAnsi="Calibri" w:cs="Arial"/>
          <w:b/>
          <w:b/>
          <w:sz w:val="28"/>
          <w:szCs w:val="28"/>
        </w:rPr>
      </w:pPr>
      <w:r>
        <w:rPr>
          <w:rFonts w:cs="Arial" w:ascii="Calibri" w:hAnsi="Calibri"/>
          <w:b/>
          <w:sz w:val="28"/>
          <w:szCs w:val="28"/>
        </w:rPr>
      </w:r>
    </w:p>
    <w:p>
      <w:pPr>
        <w:pStyle w:val="Normal"/>
        <w:tabs>
          <w:tab w:val="clear" w:pos="709"/>
          <w:tab w:val="right" w:pos="2160" w:leader="none"/>
        </w:tabs>
        <w:jc w:val="both"/>
        <w:rPr>
          <w:rFonts w:ascii="Calibri" w:hAnsi="Calibri" w:cs="Arial"/>
          <w:b/>
          <w:b/>
          <w:sz w:val="20"/>
          <w:szCs w:val="20"/>
        </w:rPr>
      </w:pPr>
      <w:r>
        <w:rPr>
          <w:rFonts w:cs="Arial" w:ascii="Calibri" w:hAnsi="Calibri"/>
          <w:b/>
          <w:sz w:val="28"/>
          <w:szCs w:val="28"/>
        </w:rPr>
        <w:t>Pobyt príbuzného v hospici je najlepším darom, ktorý môže rodina chorému darova</w:t>
      </w:r>
      <w:r>
        <w:rPr>
          <w:rFonts w:cs="Arial" w:ascii="Calibri" w:hAnsi="Calibri"/>
          <w:b/>
          <w:sz w:val="20"/>
          <w:szCs w:val="20"/>
        </w:rPr>
        <w:t>ť!</w:t>
      </w:r>
    </w:p>
    <w:p>
      <w:pPr>
        <w:pStyle w:val="Normal"/>
        <w:tabs>
          <w:tab w:val="clear" w:pos="709"/>
          <w:tab w:val="right" w:pos="2160" w:leader="none"/>
        </w:tabs>
        <w:ind w:firstLine="720"/>
        <w:jc w:val="both"/>
        <w:rPr>
          <w:rFonts w:ascii="Calibri" w:hAnsi="Calibri" w:cs="Arial"/>
          <w:sz w:val="20"/>
        </w:rPr>
      </w:pPr>
      <w:r>
        <w:rPr>
          <w:rFonts w:cs="Arial" w:ascii="Calibri" w:hAnsi="Calibri"/>
          <w:sz w:val="20"/>
        </w:rPr>
      </w:r>
    </w:p>
    <w:p>
      <w:pPr>
        <w:pStyle w:val="Normal"/>
        <w:tabs>
          <w:tab w:val="clear" w:pos="709"/>
          <w:tab w:val="right" w:pos="2160" w:leader="none"/>
        </w:tabs>
        <w:jc w:val="both"/>
        <w:rPr>
          <w:rFonts w:ascii="Calibri" w:hAnsi="Calibri" w:cs="Arial"/>
          <w:sz w:val="20"/>
        </w:rPr>
      </w:pPr>
      <w:r>
        <w:rPr>
          <w:rFonts w:cs="Arial" w:ascii="Calibri" w:hAnsi="Calibri"/>
          <w:sz w:val="20"/>
        </w:rPr>
      </w:r>
    </w:p>
    <w:p>
      <w:pPr>
        <w:pStyle w:val="Normal"/>
        <w:tabs>
          <w:tab w:val="clear" w:pos="709"/>
          <w:tab w:val="right" w:pos="2160" w:leader="none"/>
        </w:tabs>
        <w:jc w:val="both"/>
        <w:rPr>
          <w:rFonts w:ascii="Calibri" w:hAnsi="Calibri" w:cs="Arial"/>
          <w:sz w:val="20"/>
        </w:rPr>
      </w:pPr>
      <w:r>
        <w:rPr>
          <w:rFonts w:cs="Arial" w:ascii="Calibri" w:hAnsi="Calibri"/>
          <w:sz w:val="20"/>
        </w:rPr>
      </w:r>
    </w:p>
    <w:p>
      <w:pPr>
        <w:pStyle w:val="Normal"/>
        <w:tabs>
          <w:tab w:val="clear" w:pos="709"/>
          <w:tab w:val="right" w:pos="21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right" w:pos="21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1985" w:leader="none"/>
          <w:tab w:val="center" w:pos="7088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ab/>
      </w:r>
    </w:p>
    <w:sectPr>
      <w:type w:val="nextPage"/>
      <w:pgSz w:w="11906" w:h="16838"/>
      <w:pgMar w:left="1134" w:right="851" w:header="0" w:top="851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  <w:documentProtection w:edit="readOnly" w:cryptProviderType="rsaAES" w:cryptAlgorithmClass="hash" w:cryptAlgorithmType="typeAny" w:cryptAlgorithmSid="" w:cryptSpinCount="0" w:hash="" w:salt=""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b00a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basedOn w:val="Normal"/>
    <w:next w:val="Normal"/>
    <w:link w:val="Nadpis1Char"/>
    <w:qFormat/>
    <w:rsid w:val="00b427f6"/>
    <w:pPr>
      <w:keepNext w:val="true"/>
      <w:numPr>
        <w:ilvl w:val="0"/>
        <w:numId w:val="1"/>
      </w:numPr>
      <w:spacing w:lineRule="auto" w:line="276" w:before="240" w:after="60"/>
      <w:outlineLvl w:val="0"/>
    </w:pPr>
    <w:rPr>
      <w:b/>
      <w:bCs/>
      <w:kern w:val="2"/>
      <w:sz w:val="28"/>
      <w:szCs w:val="28"/>
    </w:rPr>
  </w:style>
  <w:style w:type="paragraph" w:styleId="Nadpis3">
    <w:name w:val="Heading 3"/>
    <w:basedOn w:val="Normal"/>
    <w:next w:val="Normal"/>
    <w:link w:val="Nadpis3Char"/>
    <w:qFormat/>
    <w:rsid w:val="00b427f6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link w:val="Hlavika"/>
    <w:uiPriority w:val="99"/>
    <w:qFormat/>
    <w:rsid w:val="00b427f6"/>
    <w:rPr>
      <w:rFonts w:ascii="Calibri" w:hAnsi="Calibri" w:cs="Times New Roman"/>
    </w:rPr>
  </w:style>
  <w:style w:type="character" w:styleId="PtaChar" w:customStyle="1">
    <w:name w:val="Päta Char"/>
    <w:link w:val="Pta"/>
    <w:qFormat/>
    <w:rsid w:val="00b427f6"/>
    <w:rPr>
      <w:rFonts w:ascii="Calibri" w:hAnsi="Calibri" w:cs="Times New Roman"/>
    </w:rPr>
  </w:style>
  <w:style w:type="character" w:styleId="Nadpis1Char" w:customStyle="1">
    <w:name w:val="Nadpis 1 Char"/>
    <w:link w:val="Nadpis1"/>
    <w:qFormat/>
    <w:rsid w:val="00b427f6"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Nadpis3Char" w:customStyle="1">
    <w:name w:val="Nadpis 3 Char"/>
    <w:link w:val="Nadpis3"/>
    <w:qFormat/>
    <w:rsid w:val="00b427f6"/>
    <w:rPr>
      <w:rFonts w:ascii="Cambria" w:hAnsi="Cambria" w:eastAsia="Times New Roman" w:cs="Times New Roman"/>
      <w:b/>
      <w:bCs/>
      <w:color w:val="4F81BD"/>
    </w:rPr>
  </w:style>
  <w:style w:type="character" w:styleId="Internetovodkaz">
    <w:name w:val="Internetový odkaz"/>
    <w:rsid w:val="006d20fe"/>
    <w:rPr>
      <w:color w:val="0000FF"/>
      <w:u w:val="single"/>
    </w:rPr>
  </w:style>
  <w:style w:type="character" w:styleId="ZarkazkladnhotextuChar" w:customStyle="1">
    <w:name w:val="Zarážka základného textu Char"/>
    <w:link w:val="Zarkazkladnhotextu"/>
    <w:qFormat/>
    <w:rsid w:val="006d20fe"/>
    <w:rPr>
      <w:rFonts w:ascii="Arial" w:hAnsi="Arial" w:eastAsia="Times New Roman"/>
      <w:sz w:val="18"/>
      <w:szCs w:val="24"/>
    </w:rPr>
  </w:style>
  <w:style w:type="character" w:styleId="TextbublinyChar" w:customStyle="1">
    <w:name w:val="Text bubliny Char"/>
    <w:link w:val="Textbubliny"/>
    <w:uiPriority w:val="99"/>
    <w:semiHidden/>
    <w:qFormat/>
    <w:rsid w:val="00d6798b"/>
    <w:rPr>
      <w:rFonts w:ascii="Segoe UI" w:hAnsi="Segoe UI" w:eastAsia="Times New Roman" w:cs="Segoe UI"/>
      <w:sz w:val="18"/>
      <w:szCs w:val="18"/>
    </w:rPr>
  </w:style>
  <w:style w:type="character" w:styleId="Nevyrieenzmienka" w:customStyle="1">
    <w:name w:val="Nevyriešená zmienka"/>
    <w:uiPriority w:val="99"/>
    <w:semiHidden/>
    <w:unhideWhenUsed/>
    <w:qFormat/>
    <w:rsid w:val="00515239"/>
    <w:rPr>
      <w:color w:val="808080"/>
      <w:shd w:fill="E6E6E6" w:val="clear"/>
    </w:rPr>
  </w:style>
  <w:style w:type="character" w:styleId="Strong">
    <w:name w:val="Strong"/>
    <w:basedOn w:val="DefaultParagraphFont"/>
    <w:uiPriority w:val="22"/>
    <w:qFormat/>
    <w:rsid w:val="00c84c99"/>
    <w:rPr>
      <w:b/>
      <w:b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b427f6"/>
    <w:pPr>
      <w:tabs>
        <w:tab w:val="clear" w:pos="709"/>
        <w:tab w:val="center" w:pos="4536" w:leader="none"/>
        <w:tab w:val="right" w:pos="9072" w:leader="none"/>
      </w:tabs>
    </w:pPr>
    <w:rPr>
      <w:rFonts w:ascii="Calibri" w:hAnsi="Calibri" w:eastAsia="Calibri"/>
      <w:sz w:val="20"/>
      <w:szCs w:val="20"/>
    </w:rPr>
  </w:style>
  <w:style w:type="paragraph" w:styleId="Pta">
    <w:name w:val="Footer"/>
    <w:basedOn w:val="Normal"/>
    <w:link w:val="PtaChar"/>
    <w:unhideWhenUsed/>
    <w:rsid w:val="00b427f6"/>
    <w:pPr>
      <w:tabs>
        <w:tab w:val="clear" w:pos="709"/>
        <w:tab w:val="center" w:pos="4536" w:leader="none"/>
        <w:tab w:val="right" w:pos="9072" w:leader="none"/>
      </w:tabs>
    </w:pPr>
    <w:rPr>
      <w:rFonts w:ascii="Calibri" w:hAnsi="Calibri" w:eastAsia="Calibri"/>
      <w:sz w:val="20"/>
      <w:szCs w:val="20"/>
    </w:rPr>
  </w:style>
  <w:style w:type="paragraph" w:styleId="Odsadenietelatextu">
    <w:name w:val="Body Text Indent"/>
    <w:basedOn w:val="Normal"/>
    <w:link w:val="ZarkazkladnhotextuChar"/>
    <w:rsid w:val="006d20fe"/>
    <w:pPr>
      <w:ind w:firstLine="218"/>
    </w:pPr>
    <w:rPr>
      <w:rFonts w:ascii="Arial" w:hAnsi="Arial"/>
      <w:sz w:val="18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6798b"/>
    <w:pPr/>
    <w:rPr>
      <w:rFonts w:ascii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0a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6d20f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0CEB9-BC3F-44E4-851C-EC17E4581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pre hospic</Template>
  <Manager>Mgr. Marta Kiapešová</Manager>
  <TotalTime>10</TotalTime>
  <Application>LibreOffice/7.1.6.2$Windows_X86_64 LibreOffice_project/0e133318fcee89abacd6a7d077e292f1145735c3</Application>
  <HyperlinkBase>www.lcnsp.sk</HyperlinkBase>
  <AppVersion>15.0000</AppVersion>
  <Pages>3</Pages>
  <Words>627</Words>
  <Characters>3157</Characters>
  <CharactersWithSpaces>4132</CharactersWithSpaces>
  <Paragraphs>96</Paragraphs>
  <Company>Martin Kiapeš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Žiadosť</cp:category>
  <dcterms:created xsi:type="dcterms:W3CDTF">2022-02-22T09:35:00Z</dcterms:created>
  <dc:creator>Martin Kiapeš</dc:creator>
  <dc:description>Dokument bol vytvorený pre použítie organizáciou: Všeobecná nemocnica s poliklinikou Lučenec, n.o.</dc:description>
  <dc:language>sk-SK</dc:language>
  <cp:lastModifiedBy/>
  <cp:lastPrinted>2022-02-21T13:45:00Z</cp:lastPrinted>
  <dcterms:modified xsi:type="dcterms:W3CDTF">2025-01-08T10:48:09Z</dcterms:modified>
  <cp:revision>14</cp:revision>
  <dc:subject>Žiadosť o prijatie pacienta do Hospicu VšNsP Lučenec, n.o.</dc:subject>
  <dc:title>Žiadosť o prijatie pacienta do Hospicu VšNsP Lučenec, n.o.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Owner">
    <vt:lpwstr>Martin Kiapeš</vt:lpwstr>
  </property>
  <property fmtid="{D5CDD505-2E9C-101B-9397-08002B2CF9AE}" pid="4" name="Publisher">
    <vt:lpwstr>Martin Kiapeš</vt:lpwstr>
  </property>
  <property fmtid="{D5CDD505-2E9C-101B-9397-08002B2CF9AE}" pid="5" name="Purpose">
    <vt:lpwstr>Žiadosť o prijatie pacienta do Hospicu VśNsP Lučenec, n.o.</vt:lpwstr>
  </property>
  <property fmtid="{D5CDD505-2E9C-101B-9397-08002B2CF9AE}" pid="6" name="Reference">
    <vt:lpwstr>martin.kiapes.sk</vt:lpwstr>
  </property>
</Properties>
</file>